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A6B939">
      <w:pPr>
        <w:spacing w:line="560" w:lineRule="exact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 w14:paraId="3EBF8E85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</w:p>
    <w:p w14:paraId="2152BC77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固定设施不予补偿承诺书</w:t>
      </w:r>
      <w:bookmarkEnd w:id="0"/>
    </w:p>
    <w:p w14:paraId="33D87A6E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21B1AA31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1C156A6B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黄石新港生态农业有限公司：</w:t>
      </w:r>
    </w:p>
    <w:p w14:paraId="5DE981D1">
      <w:pPr>
        <w:spacing w:line="560" w:lineRule="exact"/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此次鱼塘招租若我方中标，我方郑重承诺，合作期满，临时设施合作方可予以折回，固定设施发包方不予补偿。</w:t>
      </w:r>
    </w:p>
    <w:p w14:paraId="28271C6F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B8605E2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484A4B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</w:p>
    <w:p w14:paraId="0EA866C8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15594D69">
      <w:pPr>
        <w:spacing w:line="560" w:lineRule="exact"/>
        <w:jc w:val="righ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人名称：（加盖公章或签字）</w:t>
      </w:r>
    </w:p>
    <w:p w14:paraId="39B1FBCF">
      <w:pPr>
        <w:spacing w:line="560" w:lineRule="exact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 日</w:t>
      </w:r>
    </w:p>
    <w:p w14:paraId="63849C9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58E5DB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E7816"/>
    <w:rsid w:val="058E7816"/>
    <w:rsid w:val="06F835EB"/>
    <w:rsid w:val="0EAE5521"/>
    <w:rsid w:val="10A97081"/>
    <w:rsid w:val="1B88645A"/>
    <w:rsid w:val="200A7EAB"/>
    <w:rsid w:val="37BA1D5F"/>
    <w:rsid w:val="39DF6CCE"/>
    <w:rsid w:val="3B3D6FAE"/>
    <w:rsid w:val="44D467E0"/>
    <w:rsid w:val="4D1D096E"/>
    <w:rsid w:val="7907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1458</Words>
  <Characters>1537</Characters>
  <Lines>0</Lines>
  <Paragraphs>0</Paragraphs>
  <TotalTime>4</TotalTime>
  <ScaleCrop>false</ScaleCrop>
  <LinksUpToDate>false</LinksUpToDate>
  <CharactersWithSpaces>1673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2026-01-15T01:41:00Z</dcterms:created>
  <dc:creator>L1416317230</dc:creator>
  <cp:lastModifiedBy>明瑞泽</cp:lastModifiedBy>
  <cp:lastPrinted>2026-02-04T02:05:00Z</cp:lastPrinted>
  <dcterms:modified xsi:type="dcterms:W3CDTF">2026-02-05T07:57:24Z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66C34E5B8FBD4BA78FDE6B92DBEF02E3_13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